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1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7"/>
        <w:gridCol w:w="1692"/>
        <w:gridCol w:w="1985"/>
        <w:gridCol w:w="701"/>
        <w:gridCol w:w="1079"/>
        <w:gridCol w:w="1047"/>
        <w:gridCol w:w="1417"/>
        <w:gridCol w:w="1134"/>
        <w:gridCol w:w="1276"/>
        <w:gridCol w:w="3402"/>
      </w:tblGrid>
      <w:tr w14:paraId="4BB51D3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418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4811E73">
            <w:pPr>
              <w:rPr>
                <w:sz w:val="30"/>
                <w:szCs w:val="30"/>
                <w:lang w:bidi="ar"/>
              </w:rPr>
            </w:pPr>
            <w:bookmarkStart w:id="0" w:name="_GoBack"/>
            <w:bookmarkEnd w:id="0"/>
            <w:r>
              <w:rPr>
                <w:rFonts w:hint="eastAsia"/>
                <w:sz w:val="30"/>
                <w:szCs w:val="30"/>
                <w:lang w:bidi="ar"/>
              </w:rPr>
              <w:t>附件1</w:t>
            </w:r>
          </w:p>
          <w:p w14:paraId="35F9F8B7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sz w:val="40"/>
                <w:szCs w:val="40"/>
              </w:rPr>
            </w:pPr>
            <w:r>
              <w:rPr>
                <w:rFonts w:hint="eastAsia" w:ascii="宋体" w:hAnsi="宋体" w:cs="宋体"/>
                <w:b/>
                <w:kern w:val="0"/>
                <w:sz w:val="40"/>
                <w:szCs w:val="40"/>
                <w:lang w:bidi="ar"/>
              </w:rPr>
              <w:t>耕地情况一览表</w:t>
            </w:r>
          </w:p>
        </w:tc>
      </w:tr>
      <w:tr w14:paraId="00624E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0778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21A3E8A">
            <w:pPr>
              <w:widowControl/>
              <w:jc w:val="left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单位：广州南沙现代农业产业集团有限公司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5ABE3A0">
            <w:pPr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 w14:paraId="53F682E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BF690FB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编号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BBEAEC2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地点、田号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066A3AF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承包起止日期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9690FD3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合同期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38D6877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面积     （亩）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30975C3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经营范围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57657A0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 xml:space="preserve">招租底价 </w:t>
            </w:r>
            <w:r>
              <w:rPr>
                <w:rFonts w:ascii="宋体" w:hAnsi="宋体" w:cs="宋体"/>
                <w:sz w:val="24"/>
                <w:lang w:bidi="ar"/>
              </w:rPr>
              <w:t>（元/年/亩）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1EB454E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年递增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A72BA20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投标保证金（元）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B5A966E">
            <w:pPr>
              <w:widowControl/>
              <w:jc w:val="center"/>
              <w:textAlignment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 w14:paraId="13618E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83781AA"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1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35A1848"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仿宋_GB2312" w:hAnsi="华文仿宋" w:eastAsia="仿宋_GB2312" w:cs="宋体"/>
                <w:b w:val="0"/>
                <w:bCs/>
                <w:color w:val="auto"/>
                <w:kern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广州市南沙区万顷沙镇十四涌半洪奇沥水道海堤以东的大南围地块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119E4DA"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自双方签订土地交接记录表起计算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34CF821"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6年</w:t>
            </w:r>
          </w:p>
        </w:tc>
        <w:tc>
          <w:tcPr>
            <w:tcW w:w="1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861A637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51.414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3408287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 w:bidi="ar"/>
              </w:rPr>
              <w:t>农业种植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93C5924">
            <w:pPr>
              <w:widowControl/>
              <w:jc w:val="center"/>
              <w:textAlignment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10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00.00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6627D1A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每两年</w:t>
            </w:r>
          </w:p>
          <w:p w14:paraId="0B1C3219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递增7%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5AA3637">
            <w:pPr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13000.00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</w:tcPr>
          <w:p w14:paraId="39513DF8"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签订合同后6个月内无法移交土地的，合同终止，双方互不追究责任。</w:t>
            </w:r>
          </w:p>
        </w:tc>
      </w:tr>
    </w:tbl>
    <w:p w14:paraId="296F9727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AyNzdmNDM2MzkwZWVhNzM4MTVkMDRjNWY3OWQ1ODEifQ=="/>
  </w:docVars>
  <w:rsids>
    <w:rsidRoot w:val="00A408C6"/>
    <w:rsid w:val="00010336"/>
    <w:rsid w:val="00031EDB"/>
    <w:rsid w:val="00075F0A"/>
    <w:rsid w:val="00117070"/>
    <w:rsid w:val="001320B3"/>
    <w:rsid w:val="00132B4D"/>
    <w:rsid w:val="001C5145"/>
    <w:rsid w:val="001F2927"/>
    <w:rsid w:val="001F2CF7"/>
    <w:rsid w:val="00263551"/>
    <w:rsid w:val="003E5BDB"/>
    <w:rsid w:val="0056336A"/>
    <w:rsid w:val="008F441D"/>
    <w:rsid w:val="00954BFD"/>
    <w:rsid w:val="00965ED7"/>
    <w:rsid w:val="00A11DA0"/>
    <w:rsid w:val="00A408C6"/>
    <w:rsid w:val="00AD7A67"/>
    <w:rsid w:val="00C91A9E"/>
    <w:rsid w:val="00CB0A86"/>
    <w:rsid w:val="00DE1C1D"/>
    <w:rsid w:val="00E95BD4"/>
    <w:rsid w:val="00EC74FF"/>
    <w:rsid w:val="053E6630"/>
    <w:rsid w:val="081F03E2"/>
    <w:rsid w:val="0C0D3381"/>
    <w:rsid w:val="17103F35"/>
    <w:rsid w:val="291909FE"/>
    <w:rsid w:val="29FB4795"/>
    <w:rsid w:val="2B7D7783"/>
    <w:rsid w:val="309D3E49"/>
    <w:rsid w:val="36883480"/>
    <w:rsid w:val="36F00F14"/>
    <w:rsid w:val="40F830CA"/>
    <w:rsid w:val="46851BCA"/>
    <w:rsid w:val="4F265160"/>
    <w:rsid w:val="5FD1618D"/>
    <w:rsid w:val="61EB22AD"/>
    <w:rsid w:val="62375091"/>
    <w:rsid w:val="655E0472"/>
    <w:rsid w:val="6DB71CC7"/>
    <w:rsid w:val="72342CB4"/>
    <w:rsid w:val="73846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169</Words>
  <Characters>188</Characters>
  <Lines>1</Lines>
  <Paragraphs>1</Paragraphs>
  <TotalTime>2</TotalTime>
  <ScaleCrop>false</ScaleCrop>
  <LinksUpToDate>false</LinksUpToDate>
  <CharactersWithSpaces>195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2025-05-20T07:36:00Z</dcterms:created>
  <dc:creator>a</dc:creator>
  <cp:lastModifiedBy>a</cp:lastModifiedBy>
  <dcterms:modified xsi:type="dcterms:W3CDTF">2025-12-29T01:24:46Z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85169A30A7DC43E59B2D78C500B9AEB8_13</vt:lpwstr>
  </property>
  <property fmtid="{D5CDD505-2E9C-101B-9397-08002B2CF9AE}" pid="4" name="KSOTemplateDocerSaveRecord">
    <vt:lpwstr>eyJoZGlkIjoiOTZkOWJhZDUzY2YzMmU1MzgzY2M4MmU2ZmRmOTE3OTciLCJ1c2VySWQiOiI0Njk4ODYwOTcifQ==</vt:lpwstr>
  </property>
</Properties>
</file>